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6373" w14:textId="0370DF00" w:rsidR="002F4A6B" w:rsidRPr="002F4A6B" w:rsidRDefault="002F4A6B" w:rsidP="002F4A6B">
      <w:pPr>
        <w:pStyle w:val="Eivli"/>
        <w:rPr>
          <w:sz w:val="32"/>
          <w:szCs w:val="32"/>
        </w:rPr>
      </w:pPr>
      <w:r w:rsidRPr="002F4A6B">
        <w:rPr>
          <w:sz w:val="32"/>
          <w:szCs w:val="32"/>
        </w:rPr>
        <w:t>Palveluhinnasto 1.</w:t>
      </w:r>
      <w:r w:rsidRPr="002F4A6B">
        <w:rPr>
          <w:sz w:val="32"/>
          <w:szCs w:val="32"/>
        </w:rPr>
        <w:t>9</w:t>
      </w:r>
      <w:r w:rsidRPr="002F4A6B">
        <w:rPr>
          <w:sz w:val="32"/>
          <w:szCs w:val="32"/>
        </w:rPr>
        <w:t>.202</w:t>
      </w:r>
      <w:r w:rsidRPr="002F4A6B">
        <w:rPr>
          <w:sz w:val="32"/>
          <w:szCs w:val="32"/>
        </w:rPr>
        <w:t>4</w:t>
      </w:r>
      <w:r w:rsidRPr="002F4A6B">
        <w:rPr>
          <w:sz w:val="32"/>
          <w:szCs w:val="32"/>
        </w:rPr>
        <w:t xml:space="preserve"> alkaen:</w:t>
      </w:r>
    </w:p>
    <w:p w14:paraId="0E59AB4D" w14:textId="77777777" w:rsidR="002F4A6B" w:rsidRDefault="002F4A6B" w:rsidP="002F4A6B">
      <w:pPr>
        <w:pStyle w:val="Eivli"/>
      </w:pPr>
    </w:p>
    <w:p w14:paraId="226607E6" w14:textId="51ADF889" w:rsidR="002F4A6B" w:rsidRPr="002F4A6B" w:rsidRDefault="002F4A6B" w:rsidP="002F4A6B">
      <w:pPr>
        <w:pStyle w:val="Eivli"/>
        <w:rPr>
          <w:b/>
          <w:bCs/>
        </w:rPr>
      </w:pPr>
      <w:r w:rsidRPr="002F4A6B">
        <w:rPr>
          <w:b/>
          <w:bCs/>
        </w:rPr>
        <w:t>1.Perintämaksut (</w:t>
      </w:r>
      <w:proofErr w:type="spellStart"/>
      <w:r w:rsidRPr="002F4A6B">
        <w:rPr>
          <w:b/>
          <w:bCs/>
        </w:rPr>
        <w:t>sis</w:t>
      </w:r>
      <w:proofErr w:type="spellEnd"/>
      <w:r w:rsidRPr="002F4A6B">
        <w:rPr>
          <w:b/>
          <w:bCs/>
        </w:rPr>
        <w:t xml:space="preserve"> alv </w:t>
      </w:r>
      <w:proofErr w:type="gramStart"/>
      <w:r w:rsidRPr="002F4A6B">
        <w:rPr>
          <w:b/>
          <w:bCs/>
        </w:rPr>
        <w:t>2</w:t>
      </w:r>
      <w:r w:rsidRPr="002F4A6B">
        <w:rPr>
          <w:b/>
          <w:bCs/>
        </w:rPr>
        <w:t>5,5</w:t>
      </w:r>
      <w:r w:rsidRPr="002F4A6B">
        <w:rPr>
          <w:b/>
          <w:bCs/>
        </w:rPr>
        <w:t>%</w:t>
      </w:r>
      <w:proofErr w:type="gramEnd"/>
      <w:r w:rsidRPr="002F4A6B">
        <w:rPr>
          <w:b/>
          <w:bCs/>
        </w:rPr>
        <w:t>)</w:t>
      </w:r>
    </w:p>
    <w:p w14:paraId="63A20E02" w14:textId="77777777" w:rsidR="002F4A6B" w:rsidRDefault="002F4A6B" w:rsidP="002F4A6B">
      <w:pPr>
        <w:pStyle w:val="Eivli"/>
      </w:pPr>
    </w:p>
    <w:p w14:paraId="3F49C338" w14:textId="3987FE4B" w:rsidR="002F4A6B" w:rsidRDefault="002F4A6B" w:rsidP="002F4A6B">
      <w:pPr>
        <w:pStyle w:val="Eivli"/>
      </w:pPr>
      <w:r>
        <w:t xml:space="preserve"> Maksumuistutuksen kulut </w:t>
      </w:r>
      <w:r>
        <w:tab/>
      </w:r>
      <w:r>
        <w:tab/>
      </w:r>
      <w:r>
        <w:tab/>
      </w:r>
      <w:r>
        <w:tab/>
      </w:r>
      <w:r>
        <w:t xml:space="preserve">5 </w:t>
      </w:r>
      <w:r w:rsidR="00FA2346">
        <w:t>€</w:t>
      </w:r>
      <w:r>
        <w:t xml:space="preserve"> (veroton)</w:t>
      </w:r>
    </w:p>
    <w:p w14:paraId="0BD30BD2" w14:textId="720B6178" w:rsidR="002F4A6B" w:rsidRDefault="002F4A6B" w:rsidP="002F4A6B">
      <w:pPr>
        <w:pStyle w:val="Eivli"/>
      </w:pPr>
      <w:r>
        <w:t xml:space="preserve"> Katkaisuilmoituskulut </w:t>
      </w:r>
      <w:r>
        <w:tab/>
      </w:r>
      <w:r>
        <w:tab/>
      </w:r>
      <w:r>
        <w:tab/>
      </w:r>
      <w:r>
        <w:tab/>
      </w:r>
      <w:r>
        <w:t xml:space="preserve">9 </w:t>
      </w:r>
      <w:r w:rsidR="00FA2346">
        <w:t>€</w:t>
      </w:r>
      <w:r>
        <w:t xml:space="preserve"> (veroton)</w:t>
      </w:r>
    </w:p>
    <w:p w14:paraId="3A792DEA" w14:textId="73EFED5F" w:rsidR="002F4A6B" w:rsidRDefault="002F4A6B" w:rsidP="002F4A6B">
      <w:pPr>
        <w:pStyle w:val="Eivli"/>
      </w:pPr>
      <w:r>
        <w:t xml:space="preserve"> Perintäkäynti </w:t>
      </w:r>
      <w:r>
        <w:tab/>
      </w:r>
      <w:r>
        <w:tab/>
      </w:r>
      <w:r>
        <w:tab/>
      </w:r>
      <w:r>
        <w:tab/>
      </w:r>
      <w:r>
        <w:tab/>
      </w:r>
      <w:r>
        <w:t xml:space="preserve">80 </w:t>
      </w:r>
      <w:r w:rsidR="00FA2346">
        <w:t>€</w:t>
      </w:r>
    </w:p>
    <w:p w14:paraId="55E32D71" w14:textId="7C1EAEE7" w:rsidR="002F4A6B" w:rsidRDefault="002F4A6B" w:rsidP="002F4A6B">
      <w:pPr>
        <w:pStyle w:val="Eivli"/>
      </w:pPr>
      <w:r>
        <w:t xml:space="preserve"> Sähkön uudelleen kytkentä työaikana </w:t>
      </w:r>
      <w:r>
        <w:tab/>
      </w:r>
      <w:r>
        <w:tab/>
      </w:r>
      <w:r>
        <w:tab/>
      </w:r>
      <w:r>
        <w:t xml:space="preserve">100 </w:t>
      </w:r>
      <w:r w:rsidR="00FA2346">
        <w:t>€</w:t>
      </w:r>
    </w:p>
    <w:p w14:paraId="0753342D" w14:textId="40A576A0" w:rsidR="002F4A6B" w:rsidRDefault="002F4A6B" w:rsidP="002F4A6B">
      <w:pPr>
        <w:pStyle w:val="Eivli"/>
      </w:pPr>
      <w:r>
        <w:t xml:space="preserve"> Sähkön uudelleen kytkentä muulloin </w:t>
      </w:r>
      <w:r>
        <w:tab/>
      </w:r>
      <w:r>
        <w:tab/>
      </w:r>
      <w:r>
        <w:tab/>
      </w:r>
      <w:r>
        <w:t xml:space="preserve">200 </w:t>
      </w:r>
      <w:r w:rsidR="00FA2346">
        <w:t>€</w:t>
      </w:r>
    </w:p>
    <w:p w14:paraId="347C28B3" w14:textId="77777777" w:rsidR="002F4A6B" w:rsidRDefault="002F4A6B" w:rsidP="002F4A6B">
      <w:pPr>
        <w:pStyle w:val="Eivli"/>
      </w:pPr>
    </w:p>
    <w:p w14:paraId="1E0559F2" w14:textId="7A6078DB" w:rsidR="002F4A6B" w:rsidRPr="002F4A6B" w:rsidRDefault="002F4A6B" w:rsidP="002F4A6B">
      <w:pPr>
        <w:rPr>
          <w:b/>
          <w:bCs/>
        </w:rPr>
      </w:pPr>
      <w:r w:rsidRPr="002F4A6B">
        <w:rPr>
          <w:b/>
          <w:bCs/>
        </w:rPr>
        <w:t>2.Mittarointia koskevat palvelut (</w:t>
      </w:r>
      <w:proofErr w:type="spellStart"/>
      <w:r w:rsidRPr="002F4A6B">
        <w:rPr>
          <w:b/>
          <w:bCs/>
        </w:rPr>
        <w:t>sis</w:t>
      </w:r>
      <w:proofErr w:type="spellEnd"/>
      <w:r w:rsidRPr="002F4A6B">
        <w:rPr>
          <w:b/>
          <w:bCs/>
        </w:rPr>
        <w:t xml:space="preserve"> alv. </w:t>
      </w:r>
      <w:proofErr w:type="gramStart"/>
      <w:r w:rsidRPr="002F4A6B">
        <w:rPr>
          <w:b/>
          <w:bCs/>
        </w:rPr>
        <w:t>25,5</w:t>
      </w:r>
      <w:r w:rsidRPr="002F4A6B">
        <w:rPr>
          <w:b/>
          <w:bCs/>
        </w:rPr>
        <w:t>%</w:t>
      </w:r>
      <w:proofErr w:type="gramEnd"/>
      <w:r w:rsidRPr="002F4A6B">
        <w:rPr>
          <w:b/>
          <w:bCs/>
        </w:rPr>
        <w:t>)</w:t>
      </w:r>
    </w:p>
    <w:p w14:paraId="30EF7688" w14:textId="02565D3A" w:rsidR="002F4A6B" w:rsidRDefault="002F4A6B" w:rsidP="002F4A6B">
      <w:pPr>
        <w:pStyle w:val="Eivli"/>
      </w:pPr>
      <w:r>
        <w:t xml:space="preserve">Mittarin siirto uuteen keskukseen </w:t>
      </w:r>
      <w:r>
        <w:tab/>
      </w:r>
      <w:r>
        <w:tab/>
      </w:r>
      <w:r>
        <w:tab/>
      </w:r>
      <w:r>
        <w:t xml:space="preserve">110 </w:t>
      </w:r>
      <w:r w:rsidR="00FA2346">
        <w:t>€</w:t>
      </w:r>
    </w:p>
    <w:p w14:paraId="6DA2FBDF" w14:textId="5D9496B2" w:rsidR="002F4A6B" w:rsidRDefault="002F4A6B" w:rsidP="002F4A6B">
      <w:pPr>
        <w:pStyle w:val="Eivli"/>
      </w:pPr>
      <w:r>
        <w:t xml:space="preserve"> Mittarin tarkistus mittarikorjaamossa </w:t>
      </w:r>
      <w:r>
        <w:tab/>
      </w:r>
      <w:r>
        <w:tab/>
      </w:r>
      <w:r>
        <w:tab/>
      </w:r>
      <w:proofErr w:type="spellStart"/>
      <w:r>
        <w:t>sov</w:t>
      </w:r>
      <w:proofErr w:type="spellEnd"/>
      <w:r>
        <w:t>. erikseen</w:t>
      </w:r>
    </w:p>
    <w:p w14:paraId="20A58A42" w14:textId="77777777" w:rsidR="002F4A6B" w:rsidRDefault="002F4A6B" w:rsidP="002F4A6B">
      <w:pPr>
        <w:pStyle w:val="Eivli"/>
      </w:pPr>
      <w:r>
        <w:t xml:space="preserve"> jos tarkistus on aiheeton</w:t>
      </w:r>
    </w:p>
    <w:p w14:paraId="09B5BD5A" w14:textId="4FB48137" w:rsidR="002F4A6B" w:rsidRDefault="002F4A6B" w:rsidP="002F4A6B">
      <w:pPr>
        <w:pStyle w:val="Eivli"/>
      </w:pPr>
      <w:r>
        <w:t xml:space="preserve"> Vuokramittaus (sis. keskus ja mittari) </w:t>
      </w:r>
      <w:r>
        <w:tab/>
      </w:r>
      <w:r>
        <w:tab/>
      </w:r>
      <w:r>
        <w:tab/>
      </w:r>
      <w:r w:rsidR="00752062">
        <w:t>3</w:t>
      </w:r>
      <w:r>
        <w:t xml:space="preserve">5 </w:t>
      </w:r>
      <w:r w:rsidR="00FA2346">
        <w:t>€</w:t>
      </w:r>
      <w:r>
        <w:t>/kk</w:t>
      </w:r>
    </w:p>
    <w:p w14:paraId="1C2DE217" w14:textId="286FC265" w:rsidR="002F4A6B" w:rsidRDefault="002F4A6B" w:rsidP="002F4A6B">
      <w:pPr>
        <w:pStyle w:val="Eivli"/>
      </w:pPr>
      <w:r>
        <w:t xml:space="preserve"> Vuokramittaus (sis. mittari) </w:t>
      </w:r>
      <w:r>
        <w:tab/>
      </w:r>
      <w:r>
        <w:tab/>
      </w:r>
      <w:r>
        <w:tab/>
      </w:r>
      <w:r>
        <w:tab/>
      </w:r>
      <w:r w:rsidR="00752062">
        <w:t>3</w:t>
      </w:r>
      <w:r>
        <w:t xml:space="preserve">0 </w:t>
      </w:r>
      <w:r w:rsidR="00FA2346">
        <w:t>€</w:t>
      </w:r>
      <w:r>
        <w:t>/kk</w:t>
      </w:r>
    </w:p>
    <w:p w14:paraId="27474F45" w14:textId="2DD096BF" w:rsidR="002F4A6B" w:rsidRDefault="002F4A6B" w:rsidP="002F4A6B">
      <w:pPr>
        <w:pStyle w:val="Eivli"/>
      </w:pPr>
      <w:r>
        <w:t xml:space="preserve"> - kytkentä ja irrotus </w:t>
      </w:r>
      <w:r>
        <w:tab/>
      </w:r>
      <w:r>
        <w:tab/>
      </w:r>
      <w:r>
        <w:tab/>
      </w:r>
      <w:r>
        <w:tab/>
      </w:r>
      <w:r>
        <w:t xml:space="preserve">140 </w:t>
      </w:r>
      <w:r w:rsidR="00FA2346">
        <w:t>€</w:t>
      </w:r>
    </w:p>
    <w:p w14:paraId="75B8C568" w14:textId="77777777" w:rsidR="002F4A6B" w:rsidRDefault="002F4A6B" w:rsidP="002F4A6B">
      <w:pPr>
        <w:pStyle w:val="Eivli"/>
      </w:pPr>
      <w:r>
        <w:t xml:space="preserve"> Pääsulakkeen muutosmaksu sisältäen tarvikkeet</w:t>
      </w:r>
    </w:p>
    <w:p w14:paraId="4C7A2197" w14:textId="71DDE2BB" w:rsidR="002F4A6B" w:rsidRDefault="002F4A6B" w:rsidP="002F4A6B">
      <w:pPr>
        <w:pStyle w:val="Eivli"/>
      </w:pPr>
      <w:r>
        <w:t xml:space="preserve"> </w:t>
      </w:r>
      <w:r w:rsidR="00FF5DF8">
        <w:t xml:space="preserve">- </w:t>
      </w:r>
      <w:r>
        <w:t xml:space="preserve">tulppasulakkeella </w:t>
      </w:r>
      <w:r>
        <w:tab/>
      </w:r>
      <w:r>
        <w:tab/>
      </w:r>
      <w:r>
        <w:tab/>
      </w:r>
      <w:r>
        <w:tab/>
      </w:r>
      <w:r>
        <w:t xml:space="preserve">70 </w:t>
      </w:r>
      <w:r w:rsidR="00FA2346">
        <w:t>€</w:t>
      </w:r>
    </w:p>
    <w:p w14:paraId="04676C9C" w14:textId="43C4D9A2" w:rsidR="002F4A6B" w:rsidRDefault="002F4A6B" w:rsidP="002F4A6B">
      <w:pPr>
        <w:pStyle w:val="Eivli"/>
      </w:pPr>
      <w:r>
        <w:t xml:space="preserve"> </w:t>
      </w:r>
      <w:r w:rsidR="00FF5DF8">
        <w:t xml:space="preserve">- </w:t>
      </w:r>
      <w:r>
        <w:t xml:space="preserve">kahvasulakkeella </w:t>
      </w:r>
      <w:r>
        <w:tab/>
      </w:r>
      <w:r>
        <w:tab/>
      </w:r>
      <w:r>
        <w:tab/>
      </w:r>
      <w:r>
        <w:tab/>
      </w:r>
      <w:r>
        <w:t xml:space="preserve">90 </w:t>
      </w:r>
      <w:r w:rsidR="00FA2346">
        <w:t>€</w:t>
      </w:r>
    </w:p>
    <w:p w14:paraId="0EBE4C7B" w14:textId="45D22564" w:rsidR="002F4A6B" w:rsidRDefault="002F4A6B" w:rsidP="002F4A6B">
      <w:pPr>
        <w:pStyle w:val="Eivli"/>
      </w:pPr>
      <w:r>
        <w:t xml:space="preserve"> Lisämittarin asennustyö mittari veloitetaan erikseen </w:t>
      </w:r>
      <w:r>
        <w:tab/>
      </w:r>
      <w:r>
        <w:tab/>
      </w:r>
      <w:r>
        <w:t xml:space="preserve">110 </w:t>
      </w:r>
      <w:r w:rsidR="00FA2346">
        <w:t>€</w:t>
      </w:r>
    </w:p>
    <w:p w14:paraId="3588B9D1" w14:textId="77777777" w:rsidR="002F4A6B" w:rsidRDefault="002F4A6B" w:rsidP="002F4A6B">
      <w:pPr>
        <w:pStyle w:val="Eivli"/>
      </w:pPr>
    </w:p>
    <w:p w14:paraId="594D4411" w14:textId="4A16C4C6" w:rsidR="002F4A6B" w:rsidRDefault="002F4A6B" w:rsidP="002F4A6B">
      <w:pPr>
        <w:pStyle w:val="Eivli"/>
        <w:rPr>
          <w:b/>
          <w:bCs/>
        </w:rPr>
      </w:pPr>
      <w:r w:rsidRPr="002F4A6B">
        <w:rPr>
          <w:b/>
          <w:bCs/>
        </w:rPr>
        <w:t>3. Muut laskutuspalvelut (</w:t>
      </w:r>
      <w:proofErr w:type="spellStart"/>
      <w:r w:rsidRPr="002F4A6B">
        <w:rPr>
          <w:b/>
          <w:bCs/>
        </w:rPr>
        <w:t>sis</w:t>
      </w:r>
      <w:proofErr w:type="spellEnd"/>
      <w:r w:rsidRPr="002F4A6B">
        <w:rPr>
          <w:b/>
          <w:bCs/>
        </w:rPr>
        <w:t xml:space="preserve"> alv </w:t>
      </w:r>
      <w:proofErr w:type="gramStart"/>
      <w:r w:rsidRPr="002F4A6B">
        <w:rPr>
          <w:b/>
          <w:bCs/>
        </w:rPr>
        <w:t>25,5</w:t>
      </w:r>
      <w:r w:rsidRPr="002F4A6B">
        <w:rPr>
          <w:b/>
          <w:bCs/>
        </w:rPr>
        <w:t>%</w:t>
      </w:r>
      <w:proofErr w:type="gramEnd"/>
      <w:r w:rsidRPr="002F4A6B">
        <w:rPr>
          <w:b/>
          <w:bCs/>
        </w:rPr>
        <w:t>)</w:t>
      </w:r>
    </w:p>
    <w:p w14:paraId="35ED2B3E" w14:textId="77777777" w:rsidR="002F4A6B" w:rsidRPr="002F4A6B" w:rsidRDefault="002F4A6B" w:rsidP="002F4A6B">
      <w:pPr>
        <w:pStyle w:val="Eivli"/>
        <w:rPr>
          <w:b/>
          <w:bCs/>
        </w:rPr>
      </w:pPr>
    </w:p>
    <w:p w14:paraId="1EE9CEA5" w14:textId="0A1EE32B" w:rsidR="002F4A6B" w:rsidRDefault="002F4A6B" w:rsidP="002F4A6B">
      <w:pPr>
        <w:pStyle w:val="Eivli"/>
      </w:pPr>
      <w:r>
        <w:t xml:space="preserve"> Laskujäljennös </w:t>
      </w:r>
      <w:r>
        <w:tab/>
      </w:r>
      <w:r>
        <w:tab/>
      </w:r>
      <w:r>
        <w:tab/>
      </w:r>
      <w:r>
        <w:tab/>
      </w:r>
      <w:r>
        <w:t xml:space="preserve">5 </w:t>
      </w:r>
      <w:r w:rsidR="00FA2346">
        <w:t>€</w:t>
      </w:r>
    </w:p>
    <w:p w14:paraId="0AA941C6" w14:textId="6611BC9F" w:rsidR="002F4A6B" w:rsidRDefault="002F4A6B" w:rsidP="002F4A6B">
      <w:pPr>
        <w:pStyle w:val="Eivli"/>
      </w:pPr>
      <w:r>
        <w:t xml:space="preserve"> Asiakkaan pyytämä todistus laskutuksesta</w:t>
      </w:r>
      <w:r>
        <w:tab/>
      </w:r>
      <w:r>
        <w:tab/>
      </w:r>
      <w:r>
        <w:t xml:space="preserve"> </w:t>
      </w:r>
      <w:r>
        <w:tab/>
      </w:r>
      <w:r>
        <w:t xml:space="preserve">8 </w:t>
      </w:r>
      <w:r w:rsidR="00FA2346">
        <w:t>€</w:t>
      </w:r>
    </w:p>
    <w:p w14:paraId="1A4CF464" w14:textId="77777777" w:rsidR="002F4A6B" w:rsidRDefault="002F4A6B" w:rsidP="002F4A6B">
      <w:pPr>
        <w:pStyle w:val="Eivli"/>
      </w:pPr>
      <w:r>
        <w:t xml:space="preserve"> esim. verotukseen tai asumistukeen</w:t>
      </w:r>
    </w:p>
    <w:p w14:paraId="1548614B" w14:textId="3A88D9EA" w:rsidR="002F4A6B" w:rsidRDefault="002F4A6B" w:rsidP="002F4A6B">
      <w:pPr>
        <w:pStyle w:val="Eivli"/>
      </w:pPr>
      <w:r>
        <w:t xml:space="preserve"> Pienlaskutuslisä alle 35 euron </w:t>
      </w:r>
      <w:proofErr w:type="spellStart"/>
      <w:r>
        <w:t>suurui</w:t>
      </w:r>
      <w:proofErr w:type="spellEnd"/>
      <w:r>
        <w:t xml:space="preserve">- </w:t>
      </w:r>
      <w:r>
        <w:tab/>
      </w:r>
      <w:r>
        <w:tab/>
      </w:r>
      <w:r>
        <w:tab/>
      </w:r>
      <w:r>
        <w:t xml:space="preserve">5 </w:t>
      </w:r>
      <w:r w:rsidR="00FA2346">
        <w:t>€</w:t>
      </w:r>
    </w:p>
    <w:p w14:paraId="14C9403B" w14:textId="77777777" w:rsidR="002F4A6B" w:rsidRDefault="002F4A6B" w:rsidP="002F4A6B">
      <w:pPr>
        <w:pStyle w:val="Eivli"/>
      </w:pPr>
      <w:r>
        <w:t xml:space="preserve"> </w:t>
      </w:r>
      <w:proofErr w:type="spellStart"/>
      <w:r>
        <w:t>sista</w:t>
      </w:r>
      <w:proofErr w:type="spellEnd"/>
      <w:r>
        <w:t xml:space="preserve"> muista kuin energialaskuista</w:t>
      </w:r>
    </w:p>
    <w:p w14:paraId="07B1E3F0" w14:textId="40E30706" w:rsidR="002F4A6B" w:rsidRDefault="002F4A6B" w:rsidP="002F4A6B">
      <w:pPr>
        <w:pStyle w:val="Eivli"/>
      </w:pPr>
      <w:r>
        <w:t xml:space="preserve"> Asiakkaan pyynnöstä tehtävät taannehtivat </w:t>
      </w:r>
      <w:r>
        <w:tab/>
      </w:r>
      <w:r>
        <w:tab/>
      </w:r>
      <w:r>
        <w:t xml:space="preserve">65 </w:t>
      </w:r>
      <w:r w:rsidR="00FA2346">
        <w:t>€</w:t>
      </w:r>
      <w:r>
        <w:t>/h</w:t>
      </w:r>
    </w:p>
    <w:p w14:paraId="4E82331F" w14:textId="77777777" w:rsidR="002F4A6B" w:rsidRDefault="002F4A6B" w:rsidP="002F4A6B">
      <w:pPr>
        <w:pStyle w:val="Eivli"/>
      </w:pPr>
      <w:r>
        <w:t xml:space="preserve"> laskujen selvitykset</w:t>
      </w:r>
    </w:p>
    <w:p w14:paraId="73F00A4B" w14:textId="77777777" w:rsidR="002F4A6B" w:rsidRDefault="002F4A6B" w:rsidP="002F4A6B">
      <w:pPr>
        <w:pStyle w:val="Eivli"/>
      </w:pPr>
      <w:r>
        <w:t xml:space="preserve"> Päivystysaikana asiakkaan pyynnöstä</w:t>
      </w:r>
    </w:p>
    <w:p w14:paraId="5AC7DDE0" w14:textId="4315B1EA" w:rsidR="002F4A6B" w:rsidRDefault="002F4A6B" w:rsidP="002F4A6B">
      <w:pPr>
        <w:pStyle w:val="Eivli"/>
      </w:pPr>
      <w:r>
        <w:t xml:space="preserve"> suoritettu tarkistuskäynti </w:t>
      </w:r>
      <w:r>
        <w:tab/>
      </w:r>
      <w:r>
        <w:tab/>
      </w:r>
      <w:r>
        <w:tab/>
      </w:r>
      <w:r>
        <w:tab/>
      </w:r>
      <w:r>
        <w:t xml:space="preserve">70 </w:t>
      </w:r>
      <w:r w:rsidR="00FA2346">
        <w:t>€</w:t>
      </w:r>
    </w:p>
    <w:p w14:paraId="4097B351" w14:textId="634FD602" w:rsidR="002F4A6B" w:rsidRDefault="002F4A6B" w:rsidP="002F4A6B">
      <w:pPr>
        <w:pStyle w:val="Eivli"/>
      </w:pPr>
      <w:r>
        <w:t xml:space="preserve"> Ylimääräinen mittarin luentakäynti </w:t>
      </w:r>
      <w:r>
        <w:tab/>
      </w:r>
      <w:r>
        <w:tab/>
      </w:r>
      <w:r>
        <w:tab/>
      </w:r>
      <w:r>
        <w:t xml:space="preserve">50 </w:t>
      </w:r>
      <w:r w:rsidR="00FA2346">
        <w:t>€</w:t>
      </w:r>
    </w:p>
    <w:p w14:paraId="16C6F535" w14:textId="5D083CFA" w:rsidR="002F4A6B" w:rsidRDefault="002F4A6B" w:rsidP="002F4A6B">
      <w:pPr>
        <w:pStyle w:val="Eivli"/>
      </w:pPr>
      <w:r>
        <w:t xml:space="preserve"> Kulukorvaus, joka suoritetaan asiakkaalle hänen </w:t>
      </w:r>
      <w:r>
        <w:tab/>
      </w:r>
      <w:r>
        <w:tab/>
      </w:r>
      <w:r>
        <w:t xml:space="preserve">30 </w:t>
      </w:r>
      <w:r w:rsidR="00FA2346">
        <w:t>€</w:t>
      </w:r>
    </w:p>
    <w:p w14:paraId="69B9B05E" w14:textId="77777777" w:rsidR="002F4A6B" w:rsidRDefault="002F4A6B" w:rsidP="002F4A6B">
      <w:pPr>
        <w:pStyle w:val="Eivli"/>
      </w:pPr>
      <w:r>
        <w:t xml:space="preserve"> ilmoittamastaan suurjännitevikapaikasta</w:t>
      </w:r>
    </w:p>
    <w:p w14:paraId="70329518" w14:textId="77777777" w:rsidR="002F4A6B" w:rsidRDefault="002F4A6B" w:rsidP="002F4A6B">
      <w:pPr>
        <w:pStyle w:val="Eivli"/>
      </w:pPr>
    </w:p>
    <w:p w14:paraId="13AFF63F" w14:textId="700789F9" w:rsidR="002F4A6B" w:rsidRPr="002F4A6B" w:rsidRDefault="002F4A6B" w:rsidP="002F4A6B">
      <w:pPr>
        <w:pStyle w:val="Eivli"/>
        <w:rPr>
          <w:b/>
          <w:bCs/>
        </w:rPr>
      </w:pPr>
      <w:r w:rsidRPr="002F4A6B">
        <w:rPr>
          <w:b/>
          <w:bCs/>
        </w:rPr>
        <w:t xml:space="preserve"> 4. Muut palvelut (</w:t>
      </w:r>
      <w:proofErr w:type="spellStart"/>
      <w:r w:rsidRPr="002F4A6B">
        <w:rPr>
          <w:b/>
          <w:bCs/>
        </w:rPr>
        <w:t>sis</w:t>
      </w:r>
      <w:proofErr w:type="spellEnd"/>
      <w:r w:rsidRPr="002F4A6B">
        <w:rPr>
          <w:b/>
          <w:bCs/>
        </w:rPr>
        <w:t xml:space="preserve"> alv </w:t>
      </w:r>
      <w:proofErr w:type="gramStart"/>
      <w:r w:rsidRPr="002F4A6B">
        <w:rPr>
          <w:b/>
          <w:bCs/>
        </w:rPr>
        <w:t>2</w:t>
      </w:r>
      <w:r w:rsidRPr="002F4A6B">
        <w:rPr>
          <w:b/>
          <w:bCs/>
        </w:rPr>
        <w:t>5,5</w:t>
      </w:r>
      <w:r w:rsidRPr="002F4A6B">
        <w:rPr>
          <w:b/>
          <w:bCs/>
        </w:rPr>
        <w:t>%</w:t>
      </w:r>
      <w:proofErr w:type="gramEnd"/>
      <w:r w:rsidRPr="002F4A6B">
        <w:rPr>
          <w:b/>
          <w:bCs/>
        </w:rPr>
        <w:t>)</w:t>
      </w:r>
    </w:p>
    <w:p w14:paraId="6086782C" w14:textId="77777777" w:rsidR="002F4A6B" w:rsidRDefault="002F4A6B" w:rsidP="002F4A6B">
      <w:pPr>
        <w:pStyle w:val="Eivli"/>
      </w:pPr>
    </w:p>
    <w:p w14:paraId="21BD0D0C" w14:textId="0E65B828" w:rsidR="002F4A6B" w:rsidRDefault="002F4A6B" w:rsidP="002F4A6B">
      <w:pPr>
        <w:pStyle w:val="Eivli"/>
      </w:pPr>
      <w:r>
        <w:t xml:space="preserve"> Ylijännitesuojat </w:t>
      </w:r>
      <w:r>
        <w:tab/>
      </w:r>
      <w:r>
        <w:tab/>
      </w:r>
      <w:r>
        <w:tab/>
      </w:r>
      <w:r>
        <w:tab/>
      </w:r>
      <w:r>
        <w:t xml:space="preserve">65 </w:t>
      </w:r>
      <w:r w:rsidR="00FA2346">
        <w:t>€</w:t>
      </w:r>
      <w:r>
        <w:t>/kpl</w:t>
      </w:r>
    </w:p>
    <w:p w14:paraId="6CAA4FC3" w14:textId="11F86F15" w:rsidR="002F4A6B" w:rsidRDefault="002F4A6B" w:rsidP="002F4A6B">
      <w:pPr>
        <w:pStyle w:val="Eivli"/>
      </w:pPr>
      <w:r>
        <w:t xml:space="preserve"> Asennustyöt </w:t>
      </w:r>
      <w:r>
        <w:tab/>
      </w:r>
      <w:r>
        <w:tab/>
      </w:r>
      <w:r>
        <w:tab/>
      </w:r>
      <w:r>
        <w:tab/>
      </w:r>
      <w:r>
        <w:tab/>
      </w:r>
      <w:r>
        <w:t xml:space="preserve">55 </w:t>
      </w:r>
      <w:r w:rsidR="00FA2346">
        <w:t>€</w:t>
      </w:r>
      <w:r>
        <w:t>/h</w:t>
      </w:r>
    </w:p>
    <w:p w14:paraId="5CC2D3D7" w14:textId="3AE44BF6" w:rsidR="002F4A6B" w:rsidRDefault="002F4A6B" w:rsidP="002F4A6B">
      <w:pPr>
        <w:pStyle w:val="Eivli"/>
      </w:pPr>
      <w:r>
        <w:t xml:space="preserve"> Kaivinkonetyöt </w:t>
      </w:r>
      <w:r>
        <w:tab/>
      </w:r>
      <w:r>
        <w:tab/>
      </w:r>
      <w:r>
        <w:tab/>
      </w:r>
      <w:r>
        <w:tab/>
      </w:r>
      <w:r>
        <w:t xml:space="preserve">95 </w:t>
      </w:r>
      <w:r w:rsidR="00FA2346">
        <w:t>€</w:t>
      </w:r>
      <w:r>
        <w:t>/h</w:t>
      </w:r>
    </w:p>
    <w:p w14:paraId="3945BD71" w14:textId="776D1424" w:rsidR="002F4A6B" w:rsidRDefault="002F4A6B" w:rsidP="002F4A6B">
      <w:pPr>
        <w:pStyle w:val="Eivli"/>
      </w:pPr>
      <w:r>
        <w:t xml:space="preserve"> Nostokorityöt, 2 miestä </w:t>
      </w:r>
      <w:r>
        <w:tab/>
      </w:r>
      <w:r>
        <w:tab/>
      </w:r>
      <w:r>
        <w:tab/>
      </w:r>
      <w:r>
        <w:tab/>
      </w:r>
      <w:r>
        <w:t xml:space="preserve">140 </w:t>
      </w:r>
      <w:r w:rsidR="00FA2346">
        <w:t>€</w:t>
      </w:r>
      <w:r>
        <w:t>/h</w:t>
      </w:r>
    </w:p>
    <w:p w14:paraId="438165D4" w14:textId="366F16E4" w:rsidR="002F4A6B" w:rsidRDefault="002F4A6B" w:rsidP="002F4A6B">
      <w:pPr>
        <w:pStyle w:val="Eivli"/>
      </w:pPr>
      <w:r>
        <w:t xml:space="preserve"> Nostokorityöt, 1 mies </w:t>
      </w:r>
      <w:r>
        <w:tab/>
      </w:r>
      <w:r>
        <w:tab/>
      </w:r>
      <w:r>
        <w:tab/>
      </w:r>
      <w:r>
        <w:tab/>
      </w:r>
      <w:r>
        <w:t xml:space="preserve">70 </w:t>
      </w:r>
      <w:r w:rsidR="00FA2346">
        <w:t>€</w:t>
      </w:r>
      <w:r>
        <w:t>/h</w:t>
      </w:r>
    </w:p>
    <w:p w14:paraId="562C3E52" w14:textId="76E8B2C3" w:rsidR="002F4A6B" w:rsidRDefault="002F4A6B" w:rsidP="002F4A6B">
      <w:pPr>
        <w:pStyle w:val="Eivli"/>
      </w:pPr>
      <w:r>
        <w:t xml:space="preserve"> Kilometrikorvaus, henkilöauto </w:t>
      </w:r>
      <w:r>
        <w:tab/>
      </w:r>
      <w:r>
        <w:tab/>
      </w:r>
      <w:r>
        <w:tab/>
      </w:r>
      <w:r>
        <w:t xml:space="preserve">1,2 </w:t>
      </w:r>
      <w:r w:rsidR="00FA2346">
        <w:t>€</w:t>
      </w:r>
      <w:r>
        <w:t>/km</w:t>
      </w:r>
    </w:p>
    <w:p w14:paraId="471659C9" w14:textId="0FB63EBF" w:rsidR="00BC2BC5" w:rsidRDefault="002F4A6B" w:rsidP="002F4A6B">
      <w:pPr>
        <w:pStyle w:val="Eivli"/>
      </w:pPr>
      <w:r>
        <w:t xml:space="preserve"> Kilometrikorvaus, kuorma-auto </w:t>
      </w:r>
      <w:r w:rsidR="00FA2346">
        <w:tab/>
      </w:r>
      <w:r w:rsidR="00FA2346">
        <w:tab/>
      </w:r>
      <w:r w:rsidR="00FA2346">
        <w:tab/>
      </w:r>
      <w:r>
        <w:t xml:space="preserve">2 </w:t>
      </w:r>
      <w:r w:rsidR="00FA2346">
        <w:t>€</w:t>
      </w:r>
      <w:r>
        <w:t>/</w:t>
      </w:r>
      <w:r w:rsidR="00FA2346">
        <w:t>km</w:t>
      </w:r>
    </w:p>
    <w:p w14:paraId="3CB99C0C" w14:textId="77777777" w:rsidR="002F4A6B" w:rsidRDefault="002F4A6B" w:rsidP="002F4A6B">
      <w:pPr>
        <w:pStyle w:val="Eivli"/>
      </w:pPr>
    </w:p>
    <w:p w14:paraId="787CBED0" w14:textId="281F489A" w:rsidR="002F4A6B" w:rsidRPr="002F4A6B" w:rsidRDefault="002F4A6B" w:rsidP="002F4A6B">
      <w:pPr>
        <w:rPr>
          <w:rFonts w:ascii="Vladimir Script" w:hAnsi="Vladimir Script"/>
          <w:bCs/>
          <w:color w:val="4472C4" w:themeColor="accent1"/>
          <w:sz w:val="32"/>
          <w:szCs w:val="32"/>
        </w:rPr>
      </w:pPr>
      <w:r w:rsidRPr="002F4A6B">
        <w:rPr>
          <w:rFonts w:ascii="Vladimir Script" w:hAnsi="Vladimir Script"/>
          <w:bCs/>
          <w:color w:val="4472C4" w:themeColor="accent1"/>
          <w:sz w:val="32"/>
          <w:szCs w:val="32"/>
        </w:rPr>
        <w:t>Lankosken Sähkö Oy</w:t>
      </w:r>
      <w:r>
        <w:rPr>
          <w:rFonts w:ascii="Vladimir Script" w:hAnsi="Vladimir Script"/>
          <w:bCs/>
          <w:color w:val="4472C4" w:themeColor="accent1"/>
          <w:sz w:val="32"/>
          <w:szCs w:val="32"/>
        </w:rPr>
        <w:t xml:space="preserve">        -</w:t>
      </w:r>
      <w:r w:rsidRPr="002F4A6B">
        <w:rPr>
          <w:rFonts w:ascii="Vladimir Script" w:hAnsi="Vladimir Script"/>
          <w:bCs/>
          <w:color w:val="4472C4" w:themeColor="accent1"/>
          <w:sz w:val="32"/>
          <w:szCs w:val="32"/>
        </w:rPr>
        <w:t xml:space="preserve">paikallista palvelua - vuodesta 1924 </w:t>
      </w:r>
    </w:p>
    <w:p w14:paraId="36D835DB" w14:textId="77777777" w:rsidR="002F4A6B" w:rsidRDefault="002F4A6B" w:rsidP="002F4A6B">
      <w:pPr>
        <w:pStyle w:val="Eivli"/>
      </w:pPr>
    </w:p>
    <w:sectPr w:rsidR="002F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B"/>
    <w:rsid w:val="002F4A6B"/>
    <w:rsid w:val="00752062"/>
    <w:rsid w:val="00BC2BC5"/>
    <w:rsid w:val="00FA2346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DF9F"/>
  <w15:chartTrackingRefBased/>
  <w15:docId w15:val="{C1671E0A-2125-4A64-835B-9BE44DE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F4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F4A6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F4A6B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2F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ivli">
    <w:name w:val="No Spacing"/>
    <w:uiPriority w:val="1"/>
    <w:qFormat/>
    <w:rsid w:val="002F4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Viitanen, Eeva</dc:creator>
  <cp:keywords/>
  <dc:description/>
  <cp:lastModifiedBy>Viitanen, Eeva</cp:lastModifiedBy>
  <cp:revision>2</cp:revision>
  <cp:lastPrinted>2024-12-11T13:26:00Z</cp:lastPrinted>
  <dcterms:created xsi:type="dcterms:W3CDTF">2024-12-11T13:29:00Z</dcterms:created>
  <dcterms:modified xsi:type="dcterms:W3CDTF">2024-12-11T13:29:00Z</dcterms:modified>
</cp:coreProperties>
</file>